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686"/>
      </w:tblGrid>
      <w:tr w:rsidR="003024A0" w:rsidRPr="00FB0A1F" w:rsidTr="00C00F8B">
        <w:trPr>
          <w:trHeight w:val="1869"/>
        </w:trPr>
        <w:tc>
          <w:tcPr>
            <w:tcW w:w="3969" w:type="dxa"/>
          </w:tcPr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AA7D9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Город Майкоп</w:t>
            </w:r>
            <w:r w:rsidR="00AA7D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Адыгея</w:t>
            </w:r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УПРАВЛЕНИЕ</w:t>
            </w:r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, 21</w:t>
            </w:r>
          </w:p>
          <w:p w:rsidR="003024A0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8(877-2) 52-31-58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факс 8(877-2) 52-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00</w:t>
            </w:r>
          </w:p>
          <w:p w:rsidR="003024A0" w:rsidRPr="00E1294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E1294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E1294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E1294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E1294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BE63E8D" wp14:editId="5AFA899A">
                  <wp:extent cx="6477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Адыгэ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Республикэм</w:t>
            </w:r>
            <w:proofErr w:type="spellEnd"/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образованиеу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7D9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Къалэу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Мыекъуапэ</w:t>
            </w:r>
            <w:proofErr w:type="spellEnd"/>
            <w:r w:rsidR="00AA7D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Администрацие</w:t>
            </w:r>
            <w:proofErr w:type="spellEnd"/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ИФИНАНСОВЭ ИУПРАВЛЕНИЕ</w:t>
            </w:r>
          </w:p>
          <w:p w:rsidR="003024A0" w:rsidRPr="00B853F7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, 21</w:t>
            </w:r>
          </w:p>
          <w:p w:rsidR="003024A0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 8(877-2) 52-31-58 факс 8(877-2) 52-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00</w:t>
            </w:r>
          </w:p>
          <w:p w:rsidR="003024A0" w:rsidRPr="00FB0A1F" w:rsidRDefault="003024A0" w:rsidP="00C00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3024A0" w:rsidRPr="00FB0A1F" w:rsidTr="00C00F8B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3024A0" w:rsidRPr="00FB0A1F" w:rsidRDefault="003024A0" w:rsidP="00C00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024A0" w:rsidRPr="00FB0A1F" w:rsidRDefault="003024A0" w:rsidP="003024A0">
      <w:pPr>
        <w:ind w:firstLine="0"/>
        <w:rPr>
          <w:rFonts w:ascii="Times New Roman" w:hAnsi="Times New Roman" w:cs="Times New Roman"/>
        </w:rPr>
      </w:pPr>
    </w:p>
    <w:p w:rsidR="00F9255D" w:rsidRPr="0019128F" w:rsidRDefault="00F9255D" w:rsidP="00F9255D">
      <w:pPr>
        <w:widowControl/>
        <w:autoSpaceDE/>
        <w:autoSpaceDN/>
        <w:adjustRightInd/>
        <w:spacing w:before="120" w:after="3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255D">
        <w:rPr>
          <w:rFonts w:ascii="Times New Roman" w:eastAsia="Times New Roman" w:hAnsi="Times New Roman" w:cs="Times New Roman"/>
          <w:b/>
          <w:sz w:val="28"/>
          <w:szCs w:val="28"/>
        </w:rPr>
        <w:t>ПРИКАЗ №</w:t>
      </w:r>
      <w:r w:rsidR="00C53A97">
        <w:rPr>
          <w:rFonts w:ascii="Times New Roman" w:eastAsia="Times New Roman" w:hAnsi="Times New Roman" w:cs="Times New Roman"/>
          <w:b/>
          <w:sz w:val="28"/>
          <w:szCs w:val="28"/>
        </w:rPr>
        <w:t xml:space="preserve"> 167/</w:t>
      </w:r>
      <w:bookmarkStart w:id="0" w:name="_GoBack"/>
      <w:bookmarkEnd w:id="0"/>
      <w:r w:rsidR="00811734">
        <w:rPr>
          <w:rFonts w:ascii="Times New Roman" w:eastAsia="Times New Roman" w:hAnsi="Times New Roman" w:cs="Times New Roman"/>
          <w:b/>
          <w:sz w:val="28"/>
          <w:szCs w:val="28"/>
        </w:rPr>
        <w:t>1-о</w:t>
      </w:r>
    </w:p>
    <w:p w:rsidR="00F9255D" w:rsidRPr="00F9255D" w:rsidRDefault="00F9255D" w:rsidP="00F9255D">
      <w:pPr>
        <w:widowControl/>
        <w:ind w:right="4332" w:firstLine="0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F9255D" w:rsidRPr="00F9255D" w:rsidRDefault="00F9255D" w:rsidP="00F9255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9255D" w:rsidRPr="00F9255D" w:rsidRDefault="00AA7D90" w:rsidP="00F9255D">
      <w:pPr>
        <w:widowControl/>
        <w:autoSpaceDE/>
        <w:autoSpaceDN/>
        <w:adjustRightInd/>
        <w:spacing w:after="36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73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1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734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FB13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55D" w:rsidRPr="00F925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2453" w:rsidRPr="00C53A9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9255D" w:rsidRPr="00F9255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4664F5" w:rsidRDefault="00F9255D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9255D">
        <w:rPr>
          <w:rFonts w:ascii="Times New Roman" w:eastAsia="Times New Roman" w:hAnsi="Times New Roman" w:cs="Times New Roman"/>
        </w:rPr>
        <w:br/>
        <w:t>О</w:t>
      </w:r>
      <w:r w:rsidR="00FB13A3">
        <w:rPr>
          <w:rFonts w:ascii="Times New Roman" w:eastAsia="Times New Roman" w:hAnsi="Times New Roman" w:cs="Times New Roman"/>
        </w:rPr>
        <w:t xml:space="preserve"> внесении изменений в </w:t>
      </w:r>
      <w:r w:rsidRPr="00F9255D">
        <w:rPr>
          <w:rFonts w:ascii="Times New Roman" w:eastAsia="Times New Roman" w:hAnsi="Times New Roman" w:cs="Times New Roman"/>
        </w:rPr>
        <w:t xml:space="preserve"> </w:t>
      </w:r>
      <w:r w:rsidR="004664F5">
        <w:rPr>
          <w:rFonts w:ascii="Times New Roman" w:eastAsia="Times New Roman" w:hAnsi="Times New Roman" w:cs="Times New Roman"/>
        </w:rPr>
        <w:t>приказ</w:t>
      </w:r>
    </w:p>
    <w:p w:rsidR="004664F5" w:rsidRDefault="004664F5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Финансового управления </w:t>
      </w:r>
    </w:p>
    <w:p w:rsidR="00CD4043" w:rsidRDefault="004664F5" w:rsidP="00F413EE">
      <w:pPr>
        <w:widowControl/>
        <w:autoSpaceDE/>
        <w:autoSpaceDN/>
        <w:adjustRightInd/>
        <w:ind w:right="-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муниципального</w:t>
      </w:r>
    </w:p>
    <w:p w:rsidR="00CD4043" w:rsidRDefault="004664F5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образования «Город Майкоп» </w:t>
      </w:r>
    </w:p>
    <w:p w:rsidR="00CD4043" w:rsidRDefault="004664F5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11.08.2022 </w:t>
      </w:r>
      <w:r w:rsidR="00CD4043">
        <w:rPr>
          <w:rFonts w:ascii="Times New Roman" w:eastAsia="Times New Roman" w:hAnsi="Times New Roman" w:cs="Times New Roman"/>
        </w:rPr>
        <w:t xml:space="preserve">№ 107-о «О внесении </w:t>
      </w:r>
      <w:r>
        <w:rPr>
          <w:rFonts w:ascii="Times New Roman" w:eastAsia="Times New Roman" w:hAnsi="Times New Roman" w:cs="Times New Roman"/>
        </w:rPr>
        <w:t xml:space="preserve"> </w:t>
      </w:r>
    </w:p>
    <w:p w:rsidR="00F9255D" w:rsidRPr="00F9255D" w:rsidRDefault="00CD4043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изменений в </w:t>
      </w:r>
      <w:r w:rsidR="00F9255D" w:rsidRPr="00F9255D">
        <w:rPr>
          <w:rFonts w:ascii="Times New Roman" w:eastAsia="Times New Roman" w:hAnsi="Times New Roman" w:cs="Times New Roman"/>
        </w:rPr>
        <w:t>Поряд</w:t>
      </w:r>
      <w:r w:rsidR="00FB13A3">
        <w:rPr>
          <w:rFonts w:ascii="Times New Roman" w:eastAsia="Times New Roman" w:hAnsi="Times New Roman" w:cs="Times New Roman"/>
        </w:rPr>
        <w:t>о</w:t>
      </w:r>
      <w:r w:rsidR="00F9255D" w:rsidRPr="00F9255D">
        <w:rPr>
          <w:rFonts w:ascii="Times New Roman" w:eastAsia="Times New Roman" w:hAnsi="Times New Roman" w:cs="Times New Roman"/>
        </w:rPr>
        <w:t xml:space="preserve">к учета </w:t>
      </w:r>
    </w:p>
    <w:p w:rsidR="00F9255D" w:rsidRPr="00F9255D" w:rsidRDefault="00F9255D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9255D">
        <w:rPr>
          <w:rFonts w:ascii="Times New Roman" w:eastAsia="Times New Roman" w:hAnsi="Times New Roman" w:cs="Times New Roman"/>
        </w:rPr>
        <w:t xml:space="preserve">бюджетных и денежных обязательств </w:t>
      </w:r>
    </w:p>
    <w:p w:rsidR="00F9255D" w:rsidRPr="00FB13A3" w:rsidRDefault="00C53A97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hyperlink r:id="rId7" w:history="1">
        <w:r w:rsidR="00F9255D" w:rsidRPr="00FB13A3">
          <w:rPr>
            <w:rFonts w:ascii="Times New Roman" w:eastAsia="Times New Roman" w:hAnsi="Times New Roman" w:cs="Times New Roman"/>
          </w:rPr>
          <w:t>получателей средств бюджета</w:t>
        </w:r>
      </w:hyperlink>
      <w:r w:rsidR="00F9255D" w:rsidRPr="00FB13A3">
        <w:rPr>
          <w:rFonts w:ascii="Times New Roman" w:eastAsia="Times New Roman" w:hAnsi="Times New Roman" w:cs="Times New Roman"/>
        </w:rPr>
        <w:t xml:space="preserve"> </w:t>
      </w:r>
    </w:p>
    <w:p w:rsidR="00F9255D" w:rsidRPr="00F9255D" w:rsidRDefault="00F9255D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9255D">
        <w:rPr>
          <w:rFonts w:ascii="Times New Roman" w:eastAsia="Times New Roman" w:hAnsi="Times New Roman" w:cs="Times New Roman"/>
        </w:rPr>
        <w:t>муниципального образования</w:t>
      </w:r>
    </w:p>
    <w:p w:rsidR="00F9255D" w:rsidRPr="00F9255D" w:rsidRDefault="00AA7D90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F9255D" w:rsidRPr="00F9255D">
        <w:rPr>
          <w:rFonts w:ascii="Times New Roman" w:eastAsia="Times New Roman" w:hAnsi="Times New Roman" w:cs="Times New Roman"/>
        </w:rPr>
        <w:t>Город Майкоп</w:t>
      </w:r>
      <w:r>
        <w:rPr>
          <w:rFonts w:ascii="Times New Roman" w:eastAsia="Times New Roman" w:hAnsi="Times New Roman" w:cs="Times New Roman"/>
        </w:rPr>
        <w:t>»</w:t>
      </w:r>
      <w:r w:rsidR="00F9255D" w:rsidRPr="00F9255D">
        <w:rPr>
          <w:rFonts w:ascii="Times New Roman" w:eastAsia="Times New Roman" w:hAnsi="Times New Roman" w:cs="Times New Roman"/>
        </w:rPr>
        <w:t xml:space="preserve"> территориальным</w:t>
      </w:r>
    </w:p>
    <w:p w:rsidR="00FB13A3" w:rsidRDefault="00F9255D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9255D">
        <w:rPr>
          <w:rFonts w:ascii="Times New Roman" w:eastAsia="Times New Roman" w:hAnsi="Times New Roman" w:cs="Times New Roman"/>
        </w:rPr>
        <w:t>органом Федерального казначейства</w:t>
      </w:r>
      <w:r w:rsidR="00FB13A3">
        <w:rPr>
          <w:rFonts w:ascii="Times New Roman" w:eastAsia="Times New Roman" w:hAnsi="Times New Roman" w:cs="Times New Roman"/>
        </w:rPr>
        <w:t xml:space="preserve">, </w:t>
      </w:r>
    </w:p>
    <w:p w:rsidR="00F9255D" w:rsidRDefault="00FB13A3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утвержденный приказом от 19.11.2021 </w:t>
      </w:r>
    </w:p>
    <w:p w:rsidR="00FB13A3" w:rsidRPr="00F9255D" w:rsidRDefault="00FB13A3" w:rsidP="00F925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109-о</w:t>
      </w:r>
      <w:r w:rsidR="00CE534F">
        <w:rPr>
          <w:rFonts w:ascii="Times New Roman" w:eastAsia="Times New Roman" w:hAnsi="Times New Roman" w:cs="Times New Roman"/>
        </w:rPr>
        <w:t>»</w:t>
      </w:r>
    </w:p>
    <w:p w:rsidR="00CE534F" w:rsidRDefault="00CE534F" w:rsidP="00CE534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4615" w:rsidRDefault="001D4615" w:rsidP="00F9255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4615" w:rsidRPr="00F9255D" w:rsidRDefault="001D4615" w:rsidP="00F9255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9255D" w:rsidRPr="003F4D4D" w:rsidRDefault="004B2A69" w:rsidP="005D4FD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F4D4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A1D2A">
        <w:rPr>
          <w:rFonts w:ascii="Times New Roman" w:eastAsia="Times New Roman" w:hAnsi="Times New Roman" w:cs="Times New Roman"/>
          <w:sz w:val="28"/>
          <w:szCs w:val="28"/>
        </w:rPr>
        <w:t xml:space="preserve">устранения технических ошибок, </w:t>
      </w:r>
      <w:r w:rsidR="00F9255D" w:rsidRPr="003F4D4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D4043" w:rsidRPr="003F4D4D" w:rsidRDefault="00CD4043" w:rsidP="00CD404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3F4D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F8B" w:rsidRPr="003F4D4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A1D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4D4D">
        <w:rPr>
          <w:rFonts w:ascii="Times New Roman" w:eastAsia="Times New Roman" w:hAnsi="Times New Roman" w:cs="Times New Roman"/>
          <w:sz w:val="28"/>
          <w:szCs w:val="28"/>
        </w:rPr>
        <w:t xml:space="preserve">риказ Финансового управления Администрации муниципального образования «Город Майкоп» от 11.08.2022 №107-о «О внесении изменений в  Порядок учета бюджетных и денежных обязательств получателей средств бюджета муниципального образования «Город Майкоп» территориальным органом Федерального казначейства, утвержденный приказом </w:t>
      </w:r>
      <w:r w:rsidR="00B11DE8" w:rsidRPr="00F9255D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 w:rsidR="00B11D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1DE8" w:rsidRPr="00F9255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B11D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1DE8" w:rsidRPr="00F9255D">
        <w:rPr>
          <w:rFonts w:ascii="Times New Roman" w:eastAsia="Times New Roman" w:hAnsi="Times New Roman" w:cs="Times New Roman"/>
          <w:sz w:val="28"/>
          <w:szCs w:val="28"/>
        </w:rPr>
        <w:t>Город Майкоп</w:t>
      </w:r>
      <w:r w:rsidR="00B11D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1DE8" w:rsidRPr="00F9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D4D">
        <w:rPr>
          <w:rFonts w:ascii="Times New Roman" w:eastAsia="Times New Roman" w:hAnsi="Times New Roman" w:cs="Times New Roman"/>
          <w:sz w:val="28"/>
          <w:szCs w:val="28"/>
        </w:rPr>
        <w:t>от 19.11.2021 № 109-о»</w:t>
      </w:r>
      <w:r w:rsidRPr="003F4D4D">
        <w:t xml:space="preserve"> </w:t>
      </w:r>
      <w:r w:rsidRPr="003F4D4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D4043" w:rsidRPr="003F4D4D" w:rsidRDefault="00787F82" w:rsidP="00CD404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Реквизиты</w:t>
      </w:r>
      <w:r w:rsidR="00CD4043" w:rsidRPr="003F4D4D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043" w:rsidRPr="003F4D4D">
        <w:rPr>
          <w:rFonts w:ascii="Times New Roman" w:eastAsia="Times New Roman" w:hAnsi="Times New Roman" w:cs="Times New Roman"/>
          <w:sz w:val="28"/>
          <w:szCs w:val="28"/>
        </w:rPr>
        <w:t>1 изложить в следующей редакции:</w:t>
      </w:r>
      <w:r w:rsidR="00CF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043" w:rsidRPr="003F4D4D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043" w:rsidRPr="003F4D4D">
        <w:rPr>
          <w:rFonts w:ascii="Times New Roman" w:eastAsia="Times New Roman" w:hAnsi="Times New Roman" w:cs="Times New Roman"/>
          <w:sz w:val="28"/>
          <w:szCs w:val="28"/>
        </w:rPr>
        <w:t xml:space="preserve">1 к приказу </w:t>
      </w:r>
      <w:r w:rsidR="00E12BEB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«Город Майкоп» </w:t>
      </w:r>
      <w:r w:rsidR="00CD4043" w:rsidRPr="003F4D4D">
        <w:rPr>
          <w:rFonts w:ascii="Times New Roman" w:eastAsia="Times New Roman" w:hAnsi="Times New Roman" w:cs="Times New Roman"/>
          <w:sz w:val="28"/>
          <w:szCs w:val="28"/>
        </w:rPr>
        <w:t>от 11 августа 2022 № 107-о</w:t>
      </w:r>
      <w:r w:rsidR="00E12B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043" w:rsidRPr="003F4D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F82" w:rsidRDefault="00D17E2D" w:rsidP="00CD4043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7E2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7E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7F82" w:rsidRPr="00787F82">
        <w:rPr>
          <w:rFonts w:ascii="Times New Roman" w:eastAsia="Times New Roman" w:hAnsi="Times New Roman" w:cs="Times New Roman"/>
          <w:sz w:val="28"/>
          <w:szCs w:val="28"/>
        </w:rPr>
        <w:t>Реквизиты приложения №</w:t>
      </w:r>
      <w:r w:rsidR="00787F8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87F82" w:rsidRPr="00787F8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«Приложение №</w:t>
      </w:r>
      <w:r w:rsidR="00787F8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87F82" w:rsidRPr="00787F82">
        <w:rPr>
          <w:rFonts w:ascii="Times New Roman" w:eastAsia="Times New Roman" w:hAnsi="Times New Roman" w:cs="Times New Roman"/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11 августа 2022 № 107-о»;</w:t>
      </w:r>
      <w:r w:rsidR="00787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"/>
    <w:p w:rsidR="00F9255D" w:rsidRPr="00F9255D" w:rsidRDefault="00F9255D" w:rsidP="004B2A69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F4D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93986" w:rsidRPr="003F4D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4D4D">
        <w:rPr>
          <w:rFonts w:ascii="Times New Roman" w:eastAsia="Times New Roman" w:hAnsi="Times New Roman" w:cs="Times New Roman"/>
          <w:sz w:val="28"/>
          <w:szCs w:val="28"/>
        </w:rPr>
        <w:t xml:space="preserve">. Отделу </w:t>
      </w:r>
      <w:r w:rsidR="009E5547" w:rsidRPr="003F4D4D">
        <w:rPr>
          <w:rFonts w:ascii="Times New Roman" w:eastAsia="Times New Roman" w:hAnsi="Times New Roman" w:cs="Times New Roman"/>
          <w:sz w:val="28"/>
          <w:szCs w:val="28"/>
        </w:rPr>
        <w:t>планирования и анализу расходов бюдже</w:t>
      </w:r>
      <w:r w:rsidR="009E554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925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A1D2A">
        <w:rPr>
          <w:rFonts w:ascii="Times New Roman" w:eastAsia="Times New Roman" w:hAnsi="Times New Roman" w:cs="Times New Roman"/>
          <w:sz w:val="28"/>
          <w:szCs w:val="28"/>
        </w:rPr>
        <w:t>Е.А. Зеленская</w:t>
      </w:r>
      <w:r w:rsidRPr="00F9255D">
        <w:rPr>
          <w:rFonts w:ascii="Times New Roman" w:eastAsia="Times New Roman" w:hAnsi="Times New Roman" w:cs="Times New Roman"/>
          <w:sz w:val="28"/>
          <w:szCs w:val="28"/>
        </w:rPr>
        <w:t>) довести настоящий приказ до Управления Федерального казначейства</w:t>
      </w:r>
      <w:r w:rsidR="008D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55D"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Адыгея (Адыгея) и главных распорядителей бюджетных средств муниципального образования </w:t>
      </w:r>
      <w:r w:rsidR="00AA7D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255D">
        <w:rPr>
          <w:rFonts w:ascii="Times New Roman" w:eastAsia="Times New Roman" w:hAnsi="Times New Roman" w:cs="Times New Roman"/>
          <w:sz w:val="28"/>
          <w:szCs w:val="28"/>
        </w:rPr>
        <w:t>Город Майкоп</w:t>
      </w:r>
      <w:r w:rsidR="00AA7D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2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3986" w:rsidRPr="00B93986" w:rsidRDefault="00B93986" w:rsidP="004B2A69">
      <w:pPr>
        <w:tabs>
          <w:tab w:val="left" w:pos="142"/>
        </w:tabs>
        <w:suppressAutoHyphens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93986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1A1D2A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B93986">
        <w:rPr>
          <w:rFonts w:ascii="Times New Roman" w:hAnsi="Times New Roman" w:cs="Times New Roman"/>
          <w:sz w:val="28"/>
          <w:szCs w:val="28"/>
          <w:lang w:eastAsia="ar-SA"/>
        </w:rPr>
        <w:t>азместить</w:t>
      </w:r>
      <w:proofErr w:type="gramEnd"/>
      <w:r w:rsidRPr="00B93986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настоящий приказ на официальном сайте Администрации муниципального образования </w:t>
      </w:r>
      <w:r w:rsidR="00AA7D9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93986">
        <w:rPr>
          <w:rFonts w:ascii="Times New Roman" w:hAnsi="Times New Roman" w:cs="Times New Roman"/>
          <w:sz w:val="28"/>
          <w:szCs w:val="28"/>
          <w:lang w:eastAsia="ar-SA"/>
        </w:rPr>
        <w:t>Город Майкоп</w:t>
      </w:r>
      <w:r w:rsidR="00AA7D90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93986">
        <w:rPr>
          <w:rFonts w:ascii="Times New Roman" w:hAnsi="Times New Roman" w:cs="Times New Roman"/>
          <w:sz w:val="28"/>
          <w:szCs w:val="28"/>
          <w:lang w:eastAsia="ar-SA"/>
        </w:rPr>
        <w:t xml:space="preserve"> (http://www.maikop.ru).</w:t>
      </w:r>
    </w:p>
    <w:p w:rsidR="00F9255D" w:rsidRPr="00F9255D" w:rsidRDefault="00B93986" w:rsidP="004B2A69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9255D" w:rsidRPr="00F9255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руководителя (О.Д. Семилетова).</w:t>
      </w:r>
    </w:p>
    <w:p w:rsidR="000406DE" w:rsidRDefault="00B93986" w:rsidP="00F413EE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398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939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6401F">
        <w:rPr>
          <w:rFonts w:ascii="Times New Roman" w:eastAsia="Times New Roman" w:hAnsi="Times New Roman" w:cs="Times New Roman"/>
          <w:sz w:val="28"/>
          <w:szCs w:val="28"/>
        </w:rPr>
        <w:t>Приказ «О внесении изменений в приказ Финансового управления Администрации муниципального образования «Город Майкоп» от 11.08.2022 № 107-о «О внесении изменений в Порядок учета бюджетных и денежных обязательств получателей</w:t>
      </w:r>
      <w:r w:rsidR="006277CE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муниципального образования «Город Майкоп» территориальным органом Федерального казначейства, утвержденный приказом от 19.11.2021 № 109-о»</w:t>
      </w:r>
      <w:r w:rsidR="00264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DE" w:rsidRPr="000406DE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подписания и распространяет свое действие на правоотношения, возникшие с </w:t>
      </w:r>
      <w:r w:rsidR="000406D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406DE" w:rsidRPr="000406D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06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06DE" w:rsidRPr="000406DE">
        <w:rPr>
          <w:rFonts w:ascii="Times New Roman" w:eastAsia="Times New Roman" w:hAnsi="Times New Roman" w:cs="Times New Roman"/>
          <w:sz w:val="28"/>
          <w:szCs w:val="28"/>
        </w:rPr>
        <w:t>.2022.</w:t>
      </w:r>
      <w:proofErr w:type="gramEnd"/>
    </w:p>
    <w:p w:rsidR="003B24E7" w:rsidRDefault="003B24E7" w:rsidP="00F9255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0406DE" w:rsidRDefault="000406DE" w:rsidP="00F9255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B24E7" w:rsidRDefault="003B24E7" w:rsidP="00F9255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B24E7" w:rsidRDefault="003B24E7" w:rsidP="00F9255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B24E7" w:rsidRDefault="000F7F63" w:rsidP="000F7F6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</w:t>
      </w:r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>Руководитель</w:t>
      </w:r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ab/>
      </w:r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Л. В </w:t>
      </w:r>
      <w:proofErr w:type="spellStart"/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>Ялина</w:t>
      </w:r>
      <w:proofErr w:type="spellEnd"/>
      <w:r w:rsidR="00B11DE8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</w:p>
    <w:p w:rsidR="003B24E7" w:rsidRDefault="003B24E7" w:rsidP="00F9255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B24E7" w:rsidRDefault="003B24E7" w:rsidP="00F9255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sectPr w:rsidR="003B24E7" w:rsidSect="009B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F35"/>
    <w:multiLevelType w:val="hybridMultilevel"/>
    <w:tmpl w:val="E72077C0"/>
    <w:lvl w:ilvl="0" w:tplc="D8B6573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B"/>
    <w:rsid w:val="00034CF3"/>
    <w:rsid w:val="000406DE"/>
    <w:rsid w:val="00044D88"/>
    <w:rsid w:val="0007420C"/>
    <w:rsid w:val="00087675"/>
    <w:rsid w:val="0009674B"/>
    <w:rsid w:val="000D5C7C"/>
    <w:rsid w:val="000F7F63"/>
    <w:rsid w:val="00114E64"/>
    <w:rsid w:val="001541FC"/>
    <w:rsid w:val="00160B52"/>
    <w:rsid w:val="001716D2"/>
    <w:rsid w:val="0019128F"/>
    <w:rsid w:val="001A1D2A"/>
    <w:rsid w:val="001B7031"/>
    <w:rsid w:val="001C3D99"/>
    <w:rsid w:val="001D4615"/>
    <w:rsid w:val="001E180A"/>
    <w:rsid w:val="001E5043"/>
    <w:rsid w:val="001F2839"/>
    <w:rsid w:val="0026401F"/>
    <w:rsid w:val="002726A6"/>
    <w:rsid w:val="00294DBC"/>
    <w:rsid w:val="003024A0"/>
    <w:rsid w:val="00320D66"/>
    <w:rsid w:val="00323BC3"/>
    <w:rsid w:val="00325092"/>
    <w:rsid w:val="00363EA4"/>
    <w:rsid w:val="00391527"/>
    <w:rsid w:val="00391AB1"/>
    <w:rsid w:val="00392B71"/>
    <w:rsid w:val="003B24E7"/>
    <w:rsid w:val="003E309E"/>
    <w:rsid w:val="003F4D4D"/>
    <w:rsid w:val="0040630D"/>
    <w:rsid w:val="00433DCE"/>
    <w:rsid w:val="0044420F"/>
    <w:rsid w:val="004664F5"/>
    <w:rsid w:val="004856F8"/>
    <w:rsid w:val="0048628C"/>
    <w:rsid w:val="004879D9"/>
    <w:rsid w:val="004B2A69"/>
    <w:rsid w:val="004F4E1B"/>
    <w:rsid w:val="00502C93"/>
    <w:rsid w:val="00524008"/>
    <w:rsid w:val="0053182D"/>
    <w:rsid w:val="0057299F"/>
    <w:rsid w:val="005D4FD3"/>
    <w:rsid w:val="005E6AEC"/>
    <w:rsid w:val="006260A2"/>
    <w:rsid w:val="006277B7"/>
    <w:rsid w:val="006277CE"/>
    <w:rsid w:val="00681588"/>
    <w:rsid w:val="0069412B"/>
    <w:rsid w:val="006C1DA5"/>
    <w:rsid w:val="006D2932"/>
    <w:rsid w:val="006D5460"/>
    <w:rsid w:val="006F2453"/>
    <w:rsid w:val="00726008"/>
    <w:rsid w:val="007750D8"/>
    <w:rsid w:val="007823BD"/>
    <w:rsid w:val="00787F82"/>
    <w:rsid w:val="007C757C"/>
    <w:rsid w:val="007D6F3E"/>
    <w:rsid w:val="007E2B09"/>
    <w:rsid w:val="0080195E"/>
    <w:rsid w:val="00804408"/>
    <w:rsid w:val="00811734"/>
    <w:rsid w:val="008165B3"/>
    <w:rsid w:val="00835338"/>
    <w:rsid w:val="00837D38"/>
    <w:rsid w:val="00880A60"/>
    <w:rsid w:val="0089428B"/>
    <w:rsid w:val="008C3AE8"/>
    <w:rsid w:val="008D424C"/>
    <w:rsid w:val="009140BE"/>
    <w:rsid w:val="0093037B"/>
    <w:rsid w:val="00976FA5"/>
    <w:rsid w:val="009A128C"/>
    <w:rsid w:val="009B0CD7"/>
    <w:rsid w:val="009B7F1B"/>
    <w:rsid w:val="009D3507"/>
    <w:rsid w:val="009E5547"/>
    <w:rsid w:val="009F567E"/>
    <w:rsid w:val="00A22944"/>
    <w:rsid w:val="00A825B6"/>
    <w:rsid w:val="00A91450"/>
    <w:rsid w:val="00A9745C"/>
    <w:rsid w:val="00AA348F"/>
    <w:rsid w:val="00AA7D90"/>
    <w:rsid w:val="00AC666F"/>
    <w:rsid w:val="00AD1F6C"/>
    <w:rsid w:val="00AE2608"/>
    <w:rsid w:val="00AF3FC9"/>
    <w:rsid w:val="00AF7A7E"/>
    <w:rsid w:val="00B01FB2"/>
    <w:rsid w:val="00B11DE8"/>
    <w:rsid w:val="00B11FE9"/>
    <w:rsid w:val="00B93986"/>
    <w:rsid w:val="00BA3317"/>
    <w:rsid w:val="00BB0EB4"/>
    <w:rsid w:val="00BB5428"/>
    <w:rsid w:val="00BC0351"/>
    <w:rsid w:val="00BE7BFD"/>
    <w:rsid w:val="00C00F8B"/>
    <w:rsid w:val="00C11BF1"/>
    <w:rsid w:val="00C4592F"/>
    <w:rsid w:val="00C53A97"/>
    <w:rsid w:val="00C869B8"/>
    <w:rsid w:val="00C91892"/>
    <w:rsid w:val="00CA5B5A"/>
    <w:rsid w:val="00CA5D10"/>
    <w:rsid w:val="00CB0F52"/>
    <w:rsid w:val="00CB6357"/>
    <w:rsid w:val="00CB7026"/>
    <w:rsid w:val="00CD4043"/>
    <w:rsid w:val="00CE4382"/>
    <w:rsid w:val="00CE534F"/>
    <w:rsid w:val="00CF565C"/>
    <w:rsid w:val="00D00539"/>
    <w:rsid w:val="00D06122"/>
    <w:rsid w:val="00D17E2D"/>
    <w:rsid w:val="00D465A9"/>
    <w:rsid w:val="00D56BF6"/>
    <w:rsid w:val="00DB26D4"/>
    <w:rsid w:val="00DC268E"/>
    <w:rsid w:val="00DF4D9F"/>
    <w:rsid w:val="00E12BEB"/>
    <w:rsid w:val="00E136E5"/>
    <w:rsid w:val="00E17E29"/>
    <w:rsid w:val="00E279DA"/>
    <w:rsid w:val="00E71532"/>
    <w:rsid w:val="00E9634C"/>
    <w:rsid w:val="00F413EE"/>
    <w:rsid w:val="00F5140D"/>
    <w:rsid w:val="00F9255D"/>
    <w:rsid w:val="00FB13A3"/>
    <w:rsid w:val="00FD5360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9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C3D99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9F567E"/>
    <w:pPr>
      <w:widowControl/>
      <w:ind w:firstLine="0"/>
    </w:pPr>
    <w:rPr>
      <w:rFonts w:eastAsiaTheme="minorHAns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C0351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a9">
    <w:name w:val="Гипертекстовая ссылка"/>
    <w:basedOn w:val="a0"/>
    <w:uiPriority w:val="99"/>
    <w:rsid w:val="00CE438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39152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9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C3D99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9F567E"/>
    <w:pPr>
      <w:widowControl/>
      <w:ind w:firstLine="0"/>
    </w:pPr>
    <w:rPr>
      <w:rFonts w:eastAsiaTheme="minorHAns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C0351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a9">
    <w:name w:val="Гипертекстовая ссылка"/>
    <w:basedOn w:val="a0"/>
    <w:uiPriority w:val="99"/>
    <w:rsid w:val="00CE438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39152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73162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Штымова С.</dc:creator>
  <cp:keywords/>
  <dc:description/>
  <cp:lastModifiedBy>Забуцкая О.А.</cp:lastModifiedBy>
  <cp:revision>79</cp:revision>
  <cp:lastPrinted>2023-03-15T14:29:00Z</cp:lastPrinted>
  <dcterms:created xsi:type="dcterms:W3CDTF">2022-02-10T08:30:00Z</dcterms:created>
  <dcterms:modified xsi:type="dcterms:W3CDTF">2023-03-17T12:27:00Z</dcterms:modified>
</cp:coreProperties>
</file>